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6525" w:rsidR="00816525" w:rsidP="2C96F7E3" w:rsidRDefault="009D01C4" w14:paraId="754186B8" w14:textId="1C7C2E6D">
      <w:pPr>
        <w:pStyle w:val="Sinespaciado"/>
        <w:jc w:val="both"/>
        <w:rPr>
          <w:rFonts w:ascii="Century Gothic" w:hAnsi="Century Gothic" w:cs="Arial"/>
          <w:b w:val="1"/>
          <w:bCs w:val="1"/>
          <w:color w:val="000000" w:themeColor="text1" w:themeTint="FF" w:themeShade="FF"/>
          <w:sz w:val="28"/>
          <w:szCs w:val="28"/>
        </w:rPr>
      </w:pPr>
      <w:r w:rsidRPr="2C96F7E3" w:rsidR="044809F4">
        <w:rPr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 xml:space="preserve">Plan de estudios</w:t>
      </w:r>
    </w:p>
    <w:p w:rsidRPr="00816525" w:rsidR="00816525" w:rsidP="2C96F7E3" w:rsidRDefault="009D01C4" w14:paraId="29162F02" w14:textId="06B9F695">
      <w:pPr>
        <w:pStyle w:val="Sinespaciado"/>
        <w:jc w:val="both"/>
        <w:rPr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</w:pPr>
      <w:r w:rsidRPr="2C96F7E3" w:rsidR="00816525">
        <w:rPr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 xml:space="preserve">Diplomado </w:t>
      </w:r>
      <w:r w:rsidRPr="2C96F7E3" w:rsidR="00816525">
        <w:rPr>
          <w:rFonts w:ascii="Century Gothic" w:hAnsi="Century Gothic" w:cs="Arial"/>
          <w:b w:val="1"/>
          <w:bCs w:val="1"/>
          <w:color w:val="000000"/>
          <w:sz w:val="28"/>
          <w:szCs w:val="28"/>
          <w:shd w:val="clear" w:color="auto" w:fill="FFFFFF"/>
        </w:rPr>
        <w:t xml:space="preserve">Asesoría y apoyo a las familias en el proceso de alimentación del lactante y el niño pequeño  </w:t>
      </w:r>
    </w:p>
    <w:p w:rsidRPr="000933AB" w:rsidR="00A66014" w:rsidP="003C360B" w:rsidRDefault="00A66014" w14:paraId="57CB79C0" w14:textId="77777777">
      <w:pPr>
        <w:pStyle w:val="Sinespaciado"/>
        <w:tabs>
          <w:tab w:val="left" w:pos="3000"/>
        </w:tabs>
        <w:jc w:val="both"/>
        <w:rPr>
          <w:rFonts w:ascii="Century Gothic" w:hAnsi="Century Gothic" w:cstheme="majorHAnsi"/>
          <w:color w:val="000000"/>
          <w:sz w:val="20"/>
          <w:szCs w:val="20"/>
          <w:shd w:val="clear" w:color="auto" w:fill="FFFFFF"/>
        </w:rPr>
      </w:pPr>
    </w:p>
    <w:p w:rsidRPr="000933AB" w:rsidR="00DF2E5E" w:rsidP="003C360B" w:rsidRDefault="00DF2E5E" w14:paraId="340AB02A" w14:textId="77777777">
      <w:pPr>
        <w:pStyle w:val="Sinespaciado"/>
        <w:tabs>
          <w:tab w:val="left" w:pos="3000"/>
        </w:tabs>
        <w:jc w:val="both"/>
        <w:rPr>
          <w:rFonts w:ascii="Century Gothic" w:hAnsi="Century Gothic" w:cstheme="majorHAnsi"/>
          <w:b/>
          <w:bCs/>
          <w:sz w:val="20"/>
          <w:szCs w:val="20"/>
          <w:u w:val="single"/>
        </w:rPr>
      </w:pPr>
    </w:p>
    <w:p w:rsidRPr="000933AB" w:rsidR="0009619D" w:rsidP="003C360B" w:rsidRDefault="009D01C4" w14:paraId="191506F0" w14:textId="77777777">
      <w:pPr>
        <w:pStyle w:val="Sinespaciado"/>
        <w:numPr>
          <w:ilvl w:val="0"/>
          <w:numId w:val="11"/>
        </w:numPr>
        <w:tabs>
          <w:tab w:val="left" w:pos="3000"/>
        </w:tabs>
        <w:jc w:val="both"/>
        <w:rPr>
          <w:rFonts w:ascii="Century Gothic" w:hAnsi="Century Gothic" w:cstheme="majorHAnsi"/>
          <w:b/>
          <w:bCs/>
          <w:sz w:val="20"/>
          <w:szCs w:val="20"/>
          <w:u w:val="single"/>
        </w:rPr>
      </w:pPr>
      <w:r w:rsidRPr="2C96F7E3" w:rsidR="009D01C4">
        <w:rPr>
          <w:rFonts w:ascii="Century Gothic" w:hAnsi="Century Gothic" w:cs="Calibri Light" w:cstheme="majorAscii"/>
          <w:b w:val="1"/>
          <w:bCs w:val="1"/>
          <w:sz w:val="20"/>
          <w:szCs w:val="20"/>
          <w:u w:val="single"/>
        </w:rPr>
        <w:t>Plan de Estudio:</w:t>
      </w:r>
    </w:p>
    <w:p w:rsidRPr="000933AB" w:rsidR="007B1544" w:rsidP="003C360B" w:rsidRDefault="007B1544" w14:paraId="56B7EA32" w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tbl>
      <w:tblPr>
        <w:tblStyle w:val="Tabladecuadrcula4-nfasis31"/>
        <w:tblW w:w="0" w:type="dxa"/>
        <w:tblLook w:val="04A0" w:firstRow="1" w:lastRow="0" w:firstColumn="1" w:lastColumn="0" w:noHBand="0" w:noVBand="1"/>
      </w:tblPr>
      <w:tblGrid>
        <w:gridCol w:w="4711"/>
        <w:gridCol w:w="4117"/>
      </w:tblGrid>
      <w:tr w:rsidRPr="00816525" w:rsidR="00816525" w:rsidTr="2C96F7E3" w14:paraId="4E1A1F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Mar/>
            <w:hideMark/>
          </w:tcPr>
          <w:p w:rsidRPr="00816525" w:rsidR="00816525" w:rsidP="00816525" w:rsidRDefault="00816525" w14:paraId="2FF2CFB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Modulo1: Historia, avances y factores en la lactancia natural, en la alimentación del lactante y el niño pequeño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11178370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Genealogía histórica de la lactancia natural</w:t>
            </w:r>
          </w:p>
        </w:tc>
      </w:tr>
      <w:tr w:rsidRPr="00816525" w:rsidR="00816525" w:rsidTr="2C96F7E3" w14:paraId="085FEB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5B242F7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163EF594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Situación de la lactancia en Colombia </w:t>
            </w:r>
          </w:p>
        </w:tc>
      </w:tr>
      <w:tr w:rsidRPr="00816525" w:rsidR="00816525" w:rsidTr="2C96F7E3" w14:paraId="5F919FC0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62D8C64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313BD61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Lactancia materna y Covid-19</w:t>
            </w:r>
          </w:p>
        </w:tc>
      </w:tr>
      <w:tr w:rsidRPr="00816525" w:rsidR="00816525" w:rsidTr="2C96F7E3" w14:paraId="7A30D3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70AA6FB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558C15E5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Beneficios de la lactancia materna y riesgo de no amamantar</w:t>
            </w:r>
          </w:p>
        </w:tc>
      </w:tr>
      <w:tr w:rsidRPr="00816525" w:rsidR="00816525" w:rsidTr="2C96F7E3" w14:paraId="26562BA1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3E29D3E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65B3307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10 pasos de la IAMII </w:t>
            </w:r>
          </w:p>
        </w:tc>
      </w:tr>
      <w:tr w:rsidRPr="00816525" w:rsidR="00816525" w:rsidTr="2C96F7E3" w14:paraId="3E7704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52D48B6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3EF4553E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Factores comunes que contribuyen a las bajas tasas de lactancia materna</w:t>
            </w:r>
          </w:p>
        </w:tc>
      </w:tr>
      <w:tr w:rsidRPr="00816525" w:rsidR="00816525" w:rsidTr="2C96F7E3" w14:paraId="1D92FB40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76E7948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2D39CDA5" w14:textId="77777777">
            <w:pPr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proofErr w:type="spellStart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Relactación</w:t>
            </w:r>
            <w:proofErr w:type="spellEnd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, Como promover y apoyar la lactancia natural </w:t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Definición de indicadores en LM</w:t>
            </w:r>
          </w:p>
        </w:tc>
      </w:tr>
      <w:tr w:rsidRPr="00816525" w:rsidR="00816525" w:rsidTr="2C96F7E3" w14:paraId="311F6C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Mar/>
            <w:hideMark/>
          </w:tcPr>
          <w:p w:rsidRPr="00816525" w:rsidR="00816525" w:rsidP="00816525" w:rsidRDefault="00816525" w14:paraId="2ABD8498" w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Modulo N°2: Marco normativo y conceptual sobre la protección, promoción y apoyo de la alimentación natural del lactante y el niño pequeño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4394737D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Socialización de la normatividad vigente internacional y nacional </w:t>
            </w:r>
          </w:p>
        </w:tc>
      </w:tr>
      <w:tr w:rsidRPr="00816525" w:rsidR="00816525" w:rsidTr="2C96F7E3" w14:paraId="0C8223A3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1D8159A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0658820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Objetivos de desarrollo sostenibles</w:t>
            </w:r>
          </w:p>
        </w:tc>
      </w:tr>
      <w:tr w:rsidRPr="00816525" w:rsidR="00816525" w:rsidTr="2C96F7E3" w14:paraId="52316B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779DE1C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7EEC8183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El sector salud como actor clave en cada uno de los entornos</w:t>
            </w:r>
          </w:p>
        </w:tc>
      </w:tr>
      <w:tr w:rsidRPr="00816525" w:rsidR="00816525" w:rsidTr="2C96F7E3" w14:paraId="2FB0A255" w14:textId="7777777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4CE8E56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1DB479C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El sector salud como un actor social en la atención integral</w:t>
            </w:r>
          </w:p>
        </w:tc>
      </w:tr>
      <w:tr w:rsidRPr="00816525" w:rsidR="00816525" w:rsidTr="2C96F7E3" w14:paraId="5E4DF4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265064F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753DC8D1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Responsabilidades de los actores del SGSSS para la atención integral de primera</w:t>
            </w:r>
          </w:p>
        </w:tc>
      </w:tr>
      <w:tr w:rsidRPr="00816525" w:rsidR="00816525" w:rsidTr="2C96F7E3" w14:paraId="56F46730" w14:textId="7777777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6FA9FF5B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67B647FB" w14:textId="77777777">
            <w:pPr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infancia, infancia y adolescencia en el marco de </w:t>
            </w:r>
            <w:proofErr w:type="spellStart"/>
            <w:proofErr w:type="gramStart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competencias,Ruta</w:t>
            </w:r>
            <w:proofErr w:type="spellEnd"/>
            <w:proofErr w:type="gramEnd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 de Atención Integral en Salud Materna Perinatal</w:t>
            </w:r>
          </w:p>
        </w:tc>
      </w:tr>
      <w:tr w:rsidRPr="00816525" w:rsidR="00816525" w:rsidTr="2C96F7E3" w14:paraId="73549A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Mar/>
            <w:hideMark/>
          </w:tcPr>
          <w:p w:rsidRPr="00816525" w:rsidR="00816525" w:rsidP="00816525" w:rsidRDefault="00816525" w14:paraId="792771B4" w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Modulo N°3: Anatomía y fisiología de la lactancia materna en la alimentación del lactante y el niño pequeño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7941FB5A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Como funciona la lactancia materna </w:t>
            </w:r>
          </w:p>
        </w:tc>
      </w:tr>
      <w:tr w:rsidRPr="00816525" w:rsidR="00816525" w:rsidTr="2C96F7E3" w14:paraId="1E3A4169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0FB2C69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587867F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Anatomía de la Glándula Mamaria </w:t>
            </w:r>
          </w:p>
        </w:tc>
      </w:tr>
      <w:tr w:rsidRPr="00816525" w:rsidR="00816525" w:rsidTr="2C96F7E3" w14:paraId="1F5027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3BEC0D3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69C4006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Fisiología de la Glándula Mamaria </w:t>
            </w:r>
          </w:p>
        </w:tc>
      </w:tr>
      <w:tr w:rsidRPr="00816525" w:rsidR="00816525" w:rsidTr="2C96F7E3" w14:paraId="666C7F74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6115345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0585507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Anatomía de la boca </w:t>
            </w:r>
          </w:p>
        </w:tc>
      </w:tr>
      <w:tr w:rsidRPr="00816525" w:rsidR="00816525" w:rsidTr="2C96F7E3" w14:paraId="2F530A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6B627502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3B2FAED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Fisiología de la Succión - Deglución</w:t>
            </w:r>
          </w:p>
        </w:tc>
      </w:tr>
      <w:tr w:rsidRPr="00816525" w:rsidR="00816525" w:rsidTr="2C96F7E3" w14:paraId="74390DDE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1FD24A1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61722D19" w14:textId="77777777">
            <w:pPr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La leche, fluido vivo y </w:t>
            </w:r>
            <w:proofErr w:type="spellStart"/>
            <w:proofErr w:type="gramStart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cambiante,Composición</w:t>
            </w:r>
            <w:proofErr w:type="spellEnd"/>
            <w:proofErr w:type="gramEnd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 de la leche </w:t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Trasmisión de agentes infecciosos a través de la leche materna. </w:t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Lactancia, alcohol, tabaco y drogas ilícitas. </w:t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Información de los bancos de leche materna</w:t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Prolactancia </w:t>
            </w:r>
          </w:p>
        </w:tc>
      </w:tr>
      <w:tr w:rsidRPr="00816525" w:rsidR="00816525" w:rsidTr="2C96F7E3" w14:paraId="5C0210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Mar/>
            <w:hideMark/>
          </w:tcPr>
          <w:p w:rsidRPr="00816525" w:rsidR="00816525" w:rsidP="00816525" w:rsidRDefault="00816525" w14:paraId="4BD5EC2B" w14:textId="77777777">
            <w:pPr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Modulo N°4: Beneficios de la alimentación natural del lactante y el niño pequeño, evaluación y vigilancia del Crecimiento y Desarrollo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68D2047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El Hambre y la inseguridad alimentaria</w:t>
            </w:r>
          </w:p>
        </w:tc>
      </w:tr>
      <w:tr w:rsidRPr="00816525" w:rsidR="00816525" w:rsidTr="2C96F7E3" w14:paraId="656B3946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5647FAE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227108C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Alimentación y crecimiento de los niños </w:t>
            </w:r>
          </w:p>
        </w:tc>
      </w:tr>
      <w:tr w:rsidRPr="00816525" w:rsidR="00816525" w:rsidTr="2C96F7E3" w14:paraId="2A052F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5D8110F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3B759C9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Evaluación de crecimiento y desarrollo</w:t>
            </w:r>
          </w:p>
        </w:tc>
      </w:tr>
      <w:tr w:rsidRPr="00816525" w:rsidR="00816525" w:rsidTr="2C96F7E3" w14:paraId="5FE773FD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23EF1DB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2754164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Vigilancia del desarrollo infantil </w:t>
            </w:r>
          </w:p>
        </w:tc>
      </w:tr>
      <w:tr w:rsidRPr="00816525" w:rsidR="00816525" w:rsidTr="2C96F7E3" w14:paraId="3C6741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4D5994B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00AB083A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Beneficios de la lactancia materna y riesgo de no amamantar </w:t>
            </w:r>
          </w:p>
        </w:tc>
      </w:tr>
      <w:tr w:rsidRPr="00816525" w:rsidR="00816525" w:rsidTr="2C96F7E3" w14:paraId="687EF786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60389C5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76D1C4F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</w:tr>
      <w:tr w:rsidRPr="00816525" w:rsidR="00816525" w:rsidTr="2C96F7E3" w14:paraId="3B9121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Mar/>
            <w:hideMark/>
          </w:tcPr>
          <w:p w:rsidRPr="00816525" w:rsidR="00816525" w:rsidP="00816525" w:rsidRDefault="00816525" w14:paraId="69EAB2CF" w14:textId="212D6DB6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2C96F7E3" w:rsid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Modulo N°5: Técnicas en la alimentación natural del lactante y el niño </w:t>
            </w:r>
            <w:r w:rsidRPr="2C96F7E3" w:rsid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pequeño</w:t>
            </w:r>
            <w:r w:rsidRPr="2C96F7E3" w:rsidR="213F1850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 </w:t>
            </w:r>
            <w:r w:rsidRPr="2C96F7E3" w:rsid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(</w:t>
            </w:r>
            <w:r w:rsidRPr="2C96F7E3" w:rsid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Laboratorio de simulación)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6BDA94F3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Aplicación de los 10 pasos de una feliz lactancia materna </w:t>
            </w:r>
          </w:p>
        </w:tc>
      </w:tr>
      <w:tr w:rsidRPr="00816525" w:rsidR="00816525" w:rsidTr="2C96F7E3" w14:paraId="3D4D636C" w14:textId="77777777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49C84C6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242868E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Definiciones para los tipos de alimentación natural</w:t>
            </w:r>
          </w:p>
        </w:tc>
      </w:tr>
      <w:tr w:rsidRPr="00816525" w:rsidR="00816525" w:rsidTr="2C96F7E3" w14:paraId="294A2A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5CEC099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6638BA2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Problemas que se pueden encontrar: Ingurgitación o plétora, Obstrucciones de los conductos, </w:t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Mastitis, Cándidas.</w:t>
            </w:r>
          </w:p>
        </w:tc>
      </w:tr>
      <w:tr w:rsidRPr="00816525" w:rsidR="00816525" w:rsidTr="2C96F7E3" w14:paraId="7E8B2BB5" w14:textId="77777777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1D5CDDB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0EB2DB13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Postura de la madre y el bebé en la </w:t>
            </w:r>
            <w:proofErr w:type="spellStart"/>
            <w:proofErr w:type="gramStart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lactancia,duración</w:t>
            </w:r>
            <w:proofErr w:type="spellEnd"/>
            <w:proofErr w:type="gramEnd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 de la </w:t>
            </w:r>
            <w:proofErr w:type="spellStart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toma,Lactancia</w:t>
            </w:r>
            <w:proofErr w:type="spellEnd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 inducida o adoptiva</w:t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Lactancia a gemelos </w:t>
            </w:r>
          </w:p>
        </w:tc>
      </w:tr>
      <w:tr w:rsidRPr="00816525" w:rsidR="00816525" w:rsidTr="2C96F7E3" w14:paraId="6837D8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3C18CDB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1E98D533" w14:textId="77777777">
            <w:pPr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Posición del bebé al </w:t>
            </w:r>
            <w:proofErr w:type="spellStart"/>
            <w:proofErr w:type="gramStart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pecho,Relactación</w:t>
            </w:r>
            <w:proofErr w:type="spellEnd"/>
            <w:proofErr w:type="gramEnd"/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Cuidados de la madre</w:t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Como continuar amantando al reingreso al trabajo</w:t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Habilidades de comunicación y escucha activa</w:t>
            </w:r>
          </w:p>
        </w:tc>
      </w:tr>
      <w:tr w:rsidRPr="00816525" w:rsidR="00816525" w:rsidTr="2C96F7E3" w14:paraId="62B82663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4181165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104283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Cuidados del pecho</w:t>
            </w:r>
          </w:p>
        </w:tc>
      </w:tr>
      <w:tr w:rsidRPr="00816525" w:rsidR="00816525" w:rsidTr="2C96F7E3" w14:paraId="68636A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Mar/>
            <w:hideMark/>
          </w:tcPr>
          <w:p w:rsidRPr="00816525" w:rsidR="00816525" w:rsidP="00816525" w:rsidRDefault="00816525" w14:paraId="4DA59C99" w14:textId="161944DC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2C96F7E3" w:rsid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Modulo No 6: Desarrollo de habilidades en la alimentación del lactante y del niño </w:t>
            </w:r>
            <w:r w:rsidRPr="2C96F7E3" w:rsid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pequeño</w:t>
            </w:r>
            <w:r w:rsidRPr="2C96F7E3" w:rsidR="794BB31E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 </w:t>
            </w:r>
            <w:r w:rsidRPr="2C96F7E3" w:rsid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(</w:t>
            </w:r>
            <w:r w:rsidRPr="2C96F7E3" w:rsid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IPS 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6575845A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Visita a un Punto de Atención en Salud Oportuna (PASO): Seguimiento control prenatal</w:t>
            </w:r>
          </w:p>
        </w:tc>
      </w:tr>
      <w:tr w:rsidRPr="00816525" w:rsidR="00816525" w:rsidTr="2C96F7E3" w14:paraId="54261F43" w14:textId="77777777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490063F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2F07AA8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>Visita a un Centro de Atención Médica Integral y Oportuna (CAMINO): Inicio de la lactancia</w:t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br/>
            </w: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Sala de extracción </w:t>
            </w:r>
          </w:p>
        </w:tc>
      </w:tr>
      <w:tr w:rsidRPr="00816525" w:rsidR="00816525" w:rsidTr="2C96F7E3" w14:paraId="3107A1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558A30D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3180B0B3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Visita a Sala de partos de un CAMINO </w:t>
            </w:r>
          </w:p>
        </w:tc>
      </w:tr>
      <w:tr w:rsidRPr="00816525" w:rsidR="00816525" w:rsidTr="2C96F7E3" w14:paraId="4DD3B985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0CDA59A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2FAE53D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Visita a sala de puerperio de un CAMINO </w:t>
            </w:r>
          </w:p>
        </w:tc>
      </w:tr>
      <w:tr w:rsidRPr="00816525" w:rsidR="00816525" w:rsidTr="2C96F7E3" w14:paraId="42CA04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4E810FA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4842B942" w14:textId="77777777">
            <w:pPr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  <w:r w:rsidRPr="00816525"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  <w:t xml:space="preserve">Visita a sala de Cirugía de un CAMINO </w:t>
            </w:r>
          </w:p>
        </w:tc>
      </w:tr>
      <w:tr w:rsidRPr="00816525" w:rsidR="00816525" w:rsidTr="2C96F7E3" w14:paraId="588A40ED" w14:textId="77777777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Mar/>
            <w:hideMark/>
          </w:tcPr>
          <w:p w:rsidRPr="00816525" w:rsidR="00816525" w:rsidP="00816525" w:rsidRDefault="00816525" w14:paraId="5B12CF7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816525" w:rsidR="00816525" w:rsidP="00816525" w:rsidRDefault="00816525" w14:paraId="7BADE07E" w14:textId="77777777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18"/>
                <w:szCs w:val="18"/>
                <w:lang w:val="es-CO" w:eastAsia="es-CO"/>
              </w:rPr>
            </w:pPr>
          </w:p>
        </w:tc>
      </w:tr>
    </w:tbl>
    <w:p w:rsidR="00963BCA" w:rsidP="003C360B" w:rsidRDefault="00963BCA" w14:paraId="7BBECA9A" w14:textId="77777777">
      <w:pPr>
        <w:spacing w:after="0" w:line="240" w:lineRule="auto"/>
        <w:jc w:val="both"/>
        <w:rPr>
          <w:rFonts w:ascii="Century Gothic" w:hAnsi="Century Gothic" w:eastAsia="Times New Roman" w:cstheme="majorHAnsi"/>
          <w:sz w:val="20"/>
          <w:szCs w:val="20"/>
          <w:lang w:val="es-CO" w:eastAsia="es-CO"/>
        </w:rPr>
      </w:pPr>
    </w:p>
    <w:p w:rsidR="00571F41" w:rsidP="2C96F7E3" w:rsidRDefault="00816525" w14:paraId="1504B7E3" w14:noSpellErr="1" w14:textId="2A8C2652">
      <w:pPr>
        <w:pStyle w:val="Sinespaciado"/>
        <w:spacing w:after="0" w:line="240" w:lineRule="auto"/>
        <w:jc w:val="both"/>
        <w:rPr>
          <w:rFonts w:ascii="Century Gothic" w:hAnsi="Century Gothic" w:eastAsia="Times New Roman" w:cs="Calibri Light" w:cstheme="majorAscii"/>
          <w:sz w:val="20"/>
          <w:szCs w:val="20"/>
          <w:shd w:val="clear" w:color="auto" w:fill="FFFFFF"/>
          <w:lang w:val="es-CO" w:eastAsia="es-CO"/>
        </w:rPr>
      </w:pPr>
    </w:p>
    <w:sectPr w:rsidRPr="000933AB" w:rsidR="00C70A25" w:rsidSect="00C05050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07EC"/>
    <w:multiLevelType w:val="hybridMultilevel"/>
    <w:tmpl w:val="4D7A9D50"/>
    <w:lvl w:ilvl="0" w:tplc="5C2671EE">
      <w:start w:val="3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F85CD3"/>
    <w:multiLevelType w:val="hybridMultilevel"/>
    <w:tmpl w:val="3A88C6C2"/>
    <w:lvl w:ilvl="0" w:tplc="5C2671EE">
      <w:start w:val="3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3278FE"/>
    <w:multiLevelType w:val="hybridMultilevel"/>
    <w:tmpl w:val="FEF6E8D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5C1ACD"/>
    <w:multiLevelType w:val="hybridMultilevel"/>
    <w:tmpl w:val="DD28E3C2"/>
    <w:lvl w:ilvl="0" w:tplc="5C2671EE">
      <w:start w:val="3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F73D3B"/>
    <w:multiLevelType w:val="hybridMultilevel"/>
    <w:tmpl w:val="C6788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527CD"/>
    <w:multiLevelType w:val="multilevel"/>
    <w:tmpl w:val="F68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E3790"/>
    <w:multiLevelType w:val="hybridMultilevel"/>
    <w:tmpl w:val="9AC0461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1639E9"/>
    <w:multiLevelType w:val="multilevel"/>
    <w:tmpl w:val="5A445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ACC1FE7"/>
    <w:multiLevelType w:val="hybridMultilevel"/>
    <w:tmpl w:val="1346D63C"/>
    <w:lvl w:ilvl="0" w:tplc="D6AAF89C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C85267"/>
    <w:multiLevelType w:val="multilevel"/>
    <w:tmpl w:val="B366B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hint="default" w:ascii="Wingdings" w:hAnsi="Wingdings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ascii="Calibri" w:hAnsi="Calibri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ascii="Calibri" w:hAnsi="Calibri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ascii="Calibri" w:hAnsi="Calibri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ascii="Calibri" w:hAnsi="Calibri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ascii="Calibri" w:hAnsi="Calibri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ascii="Calibri" w:hAnsi="Calibri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ascii="Calibri" w:hAnsi="Calibri"/>
        <w:color w:val="auto"/>
      </w:rPr>
    </w:lvl>
  </w:abstractNum>
  <w:abstractNum w:abstractNumId="10" w15:restartNumberingAfterBreak="0">
    <w:nsid w:val="614A0F0E"/>
    <w:multiLevelType w:val="hybridMultilevel"/>
    <w:tmpl w:val="79E6FA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335D7"/>
    <w:multiLevelType w:val="hybridMultilevel"/>
    <w:tmpl w:val="C6788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26DAF"/>
    <w:multiLevelType w:val="hybridMultilevel"/>
    <w:tmpl w:val="3E2C9D2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D20AE9"/>
    <w:multiLevelType w:val="hybridMultilevel"/>
    <w:tmpl w:val="8954FC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568129">
    <w:abstractNumId w:val="8"/>
  </w:num>
  <w:num w:numId="2" w16cid:durableId="228537714">
    <w:abstractNumId w:val="7"/>
  </w:num>
  <w:num w:numId="3" w16cid:durableId="1029721840">
    <w:abstractNumId w:val="9"/>
  </w:num>
  <w:num w:numId="4" w16cid:durableId="1452553673">
    <w:abstractNumId w:val="2"/>
  </w:num>
  <w:num w:numId="5" w16cid:durableId="574048322">
    <w:abstractNumId w:val="12"/>
  </w:num>
  <w:num w:numId="6" w16cid:durableId="1815831813">
    <w:abstractNumId w:val="6"/>
  </w:num>
  <w:num w:numId="7" w16cid:durableId="1561091081">
    <w:abstractNumId w:val="3"/>
  </w:num>
  <w:num w:numId="8" w16cid:durableId="1824812901">
    <w:abstractNumId w:val="5"/>
  </w:num>
  <w:num w:numId="9" w16cid:durableId="57678802">
    <w:abstractNumId w:val="1"/>
  </w:num>
  <w:num w:numId="10" w16cid:durableId="199827809">
    <w:abstractNumId w:val="0"/>
  </w:num>
  <w:num w:numId="11" w16cid:durableId="1324358822">
    <w:abstractNumId w:val="11"/>
  </w:num>
  <w:num w:numId="12" w16cid:durableId="775826877">
    <w:abstractNumId w:val="10"/>
  </w:num>
  <w:num w:numId="13" w16cid:durableId="392508324">
    <w:abstractNumId w:val="4"/>
  </w:num>
  <w:num w:numId="14" w16cid:durableId="2141221684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9D"/>
    <w:rsid w:val="00020480"/>
    <w:rsid w:val="000211BE"/>
    <w:rsid w:val="00052C05"/>
    <w:rsid w:val="000879D0"/>
    <w:rsid w:val="000933AB"/>
    <w:rsid w:val="0009619D"/>
    <w:rsid w:val="000E3FDC"/>
    <w:rsid w:val="000E66CA"/>
    <w:rsid w:val="00104FCC"/>
    <w:rsid w:val="0011670A"/>
    <w:rsid w:val="00192723"/>
    <w:rsid w:val="001A3A42"/>
    <w:rsid w:val="001A3BE4"/>
    <w:rsid w:val="001C45B6"/>
    <w:rsid w:val="001C49AD"/>
    <w:rsid w:val="001E02BE"/>
    <w:rsid w:val="002914DF"/>
    <w:rsid w:val="002C4162"/>
    <w:rsid w:val="002E571E"/>
    <w:rsid w:val="00325457"/>
    <w:rsid w:val="00352FA3"/>
    <w:rsid w:val="00396A5C"/>
    <w:rsid w:val="003C360B"/>
    <w:rsid w:val="003D25D3"/>
    <w:rsid w:val="003E38CA"/>
    <w:rsid w:val="00455E28"/>
    <w:rsid w:val="00483A9C"/>
    <w:rsid w:val="004D7B77"/>
    <w:rsid w:val="004E4862"/>
    <w:rsid w:val="004F33D8"/>
    <w:rsid w:val="00571F41"/>
    <w:rsid w:val="00585968"/>
    <w:rsid w:val="005975C6"/>
    <w:rsid w:val="005C6233"/>
    <w:rsid w:val="005E34DE"/>
    <w:rsid w:val="005F3D1F"/>
    <w:rsid w:val="00603F7E"/>
    <w:rsid w:val="00685B82"/>
    <w:rsid w:val="006C0FAF"/>
    <w:rsid w:val="007466FE"/>
    <w:rsid w:val="007806DE"/>
    <w:rsid w:val="007B1544"/>
    <w:rsid w:val="007B275A"/>
    <w:rsid w:val="007F1635"/>
    <w:rsid w:val="00816525"/>
    <w:rsid w:val="0088384D"/>
    <w:rsid w:val="008A1383"/>
    <w:rsid w:val="008A4725"/>
    <w:rsid w:val="00951702"/>
    <w:rsid w:val="00963BCA"/>
    <w:rsid w:val="009B7649"/>
    <w:rsid w:val="009D01C4"/>
    <w:rsid w:val="00A378DF"/>
    <w:rsid w:val="00A66014"/>
    <w:rsid w:val="00AD163D"/>
    <w:rsid w:val="00B02B9B"/>
    <w:rsid w:val="00B048B4"/>
    <w:rsid w:val="00B2082B"/>
    <w:rsid w:val="00B50C87"/>
    <w:rsid w:val="00B66516"/>
    <w:rsid w:val="00B80FA0"/>
    <w:rsid w:val="00BA18C4"/>
    <w:rsid w:val="00BC0810"/>
    <w:rsid w:val="00BE2C1D"/>
    <w:rsid w:val="00C05050"/>
    <w:rsid w:val="00C06E92"/>
    <w:rsid w:val="00C348BA"/>
    <w:rsid w:val="00C45597"/>
    <w:rsid w:val="00C5199D"/>
    <w:rsid w:val="00C6173B"/>
    <w:rsid w:val="00C70A25"/>
    <w:rsid w:val="00C76C50"/>
    <w:rsid w:val="00CE5E1F"/>
    <w:rsid w:val="00D2485B"/>
    <w:rsid w:val="00D318D0"/>
    <w:rsid w:val="00D72293"/>
    <w:rsid w:val="00DB28F8"/>
    <w:rsid w:val="00DC5959"/>
    <w:rsid w:val="00DE1D18"/>
    <w:rsid w:val="00DE54CE"/>
    <w:rsid w:val="00DF2E5E"/>
    <w:rsid w:val="00E10CA9"/>
    <w:rsid w:val="00E23A6D"/>
    <w:rsid w:val="00E35276"/>
    <w:rsid w:val="00E63363"/>
    <w:rsid w:val="00E77FB6"/>
    <w:rsid w:val="00E84886"/>
    <w:rsid w:val="00E9146E"/>
    <w:rsid w:val="00EF4945"/>
    <w:rsid w:val="00F214E1"/>
    <w:rsid w:val="00F73C5E"/>
    <w:rsid w:val="00FA5AC0"/>
    <w:rsid w:val="044809F4"/>
    <w:rsid w:val="213F1850"/>
    <w:rsid w:val="2C96F7E3"/>
    <w:rsid w:val="42E2530D"/>
    <w:rsid w:val="794BB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029C"/>
  <w15:docId w15:val="{C5FCA41C-6EC5-4E75-823A-74B38EA88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0810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363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09619D"/>
    <w:pPr>
      <w:spacing w:after="0" w:line="240" w:lineRule="auto"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09619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3C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5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normal11" w:customStyle="1">
    <w:name w:val="Tabla normal 11"/>
    <w:basedOn w:val="Tablanormal"/>
    <w:uiPriority w:val="41"/>
    <w:rsid w:val="007466FE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1" w:customStyle="1">
    <w:name w:val="Cuadrícula de tabla clara1"/>
    <w:basedOn w:val="Tablanormal"/>
    <w:uiPriority w:val="40"/>
    <w:rsid w:val="00E23A6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decuadrcula4-nfasis31" w:customStyle="1">
    <w:name w:val="Tabla de cuadrícula 4 - Énfasis 31"/>
    <w:basedOn w:val="Tablanormal"/>
    <w:uiPriority w:val="49"/>
    <w:rsid w:val="001A3BE4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51" w:customStyle="1">
    <w:name w:val="Tabla de cuadrícula 4 - Énfasis 51"/>
    <w:basedOn w:val="Tablanormal"/>
    <w:uiPriority w:val="49"/>
    <w:rsid w:val="00B02B9B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tulo4Car" w:customStyle="1">
    <w:name w:val="Título 4 Car"/>
    <w:basedOn w:val="Fuentedeprrafopredeter"/>
    <w:link w:val="Ttulo4"/>
    <w:uiPriority w:val="9"/>
    <w:semiHidden/>
    <w:rsid w:val="00E63363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table" w:styleId="Cuadrculaclara-nfasis5">
    <w:name w:val="Light Grid Accent 5"/>
    <w:basedOn w:val="Tablanormal"/>
    <w:uiPriority w:val="62"/>
    <w:rsid w:val="00E63363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Sombreadoclaro-nfasis5">
    <w:name w:val="Light Shading Accent 5"/>
    <w:basedOn w:val="Tablanormal"/>
    <w:uiPriority w:val="60"/>
    <w:rsid w:val="003D25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ablanormal1">
    <w:name w:val="Plain Table 1"/>
    <w:basedOn w:val="Tablanormal"/>
    <w:uiPriority w:val="41"/>
    <w:rsid w:val="00396A5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VIDAL TORREGROSA</dc:creator>
  <lastModifiedBy>ISABELLA GRISALES CRIALES</lastModifiedBy>
  <revision>3</revision>
  <dcterms:created xsi:type="dcterms:W3CDTF">2022-12-16T16:50:00.0000000Z</dcterms:created>
  <dcterms:modified xsi:type="dcterms:W3CDTF">2022-12-16T17:48:26.2238290Z</dcterms:modified>
</coreProperties>
</file>